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87" w:rsidRPr="00F51D87" w:rsidRDefault="00F51D87" w:rsidP="00F51D87">
      <w:pPr>
        <w:rPr>
          <w:rFonts w:ascii="Arial" w:hAnsi="Arial" w:cs="Arial"/>
          <w:b/>
          <w:sz w:val="24"/>
          <w:szCs w:val="24"/>
          <w:lang w:val="en-US"/>
        </w:rPr>
      </w:pPr>
      <w:r>
        <w:rPr>
          <w:rFonts w:ascii="Arial" w:hAnsi="Arial" w:cs="Arial"/>
          <w:sz w:val="24"/>
          <w:szCs w:val="24"/>
        </w:rPr>
        <w:tab/>
      </w:r>
      <w:r w:rsidRPr="00F51D87">
        <w:rPr>
          <w:rFonts w:ascii="Arial" w:hAnsi="Arial" w:cs="Arial"/>
          <w:b/>
          <w:sz w:val="24"/>
          <w:szCs w:val="24"/>
          <w:lang w:val="en-US"/>
        </w:rPr>
        <w:t>Laporan Aktivitas Perkembangan teknologi 3G/4G/5G</w:t>
      </w:r>
    </w:p>
    <w:p w:rsidR="00F51D87" w:rsidRDefault="00F51D87" w:rsidP="00F51D87">
      <w:pPr>
        <w:ind w:left="709" w:firstLine="992"/>
        <w:rPr>
          <w:rFonts w:ascii="Arial" w:hAnsi="Arial" w:cs="Arial"/>
          <w:sz w:val="24"/>
          <w:szCs w:val="24"/>
        </w:rPr>
      </w:pPr>
    </w:p>
    <w:p w:rsidR="00F51D87" w:rsidRPr="00D3656F" w:rsidRDefault="00F51D87" w:rsidP="00F51D87">
      <w:pPr>
        <w:ind w:left="709" w:firstLine="992"/>
        <w:rPr>
          <w:rFonts w:ascii="Arial" w:hAnsi="Arial" w:cs="Arial"/>
          <w:sz w:val="24"/>
          <w:szCs w:val="24"/>
        </w:rPr>
      </w:pPr>
      <w:r w:rsidRPr="00D3656F">
        <w:rPr>
          <w:rFonts w:ascii="Arial" w:hAnsi="Arial" w:cs="Arial"/>
          <w:sz w:val="24"/>
          <w:szCs w:val="24"/>
        </w:rPr>
        <w:t xml:space="preserve">Berdasarkan hasil pengamatan melalui simulasi kalian telah memiliki pemahaman dasar tentang teknologi 3G/4G, bagaimana langkah teknologi selanjutnya. 5G adalah langkah selanjutnya dalam kecepatan data seluler, dan ini adalah langkah besar. 5G telah diuji, kecepatan </w:t>
      </w:r>
      <w:r w:rsidRPr="00D3656F">
        <w:rPr>
          <w:rFonts w:ascii="Arial" w:hAnsi="Arial" w:cs="Arial"/>
          <w:i/>
          <w:sz w:val="24"/>
          <w:szCs w:val="24"/>
        </w:rPr>
        <w:t>clocking</w:t>
      </w:r>
      <w:r w:rsidRPr="00D3656F">
        <w:rPr>
          <w:rFonts w:ascii="Arial" w:hAnsi="Arial" w:cs="Arial"/>
          <w:sz w:val="24"/>
          <w:szCs w:val="24"/>
        </w:rPr>
        <w:t xml:space="preserve"> hingga 5 gigabit per detik (Gbps) merupakan kecepatan yang jauh lebih besar daripada yang dapat dicapai 4G saat ini.  Singkatnya, seluruh seri Game of Thrones secara teoritis dapat kita diunduh dalam waktu sekitar 10 detik. Untuk melihat perkembangan 3G/4G/5G, 2G </w:t>
      </w:r>
      <w:r>
        <w:rPr>
          <w:rFonts w:ascii="Arial" w:hAnsi="Arial" w:cs="Arial"/>
          <w:sz w:val="24"/>
          <w:szCs w:val="24"/>
          <w:lang w:val="en-US"/>
        </w:rPr>
        <w:t>tidak usah</w:t>
      </w:r>
      <w:r w:rsidRPr="00D3656F">
        <w:rPr>
          <w:rFonts w:ascii="Arial" w:hAnsi="Arial" w:cs="Arial"/>
          <w:sz w:val="24"/>
          <w:szCs w:val="24"/>
        </w:rPr>
        <w:t>, kalian diminta untuk mencari informasi yang sesuai untuk mengisi tabel dibawah :</w:t>
      </w:r>
    </w:p>
    <w:p w:rsidR="00F51D87" w:rsidRPr="00D3656F" w:rsidRDefault="00F51D87" w:rsidP="00F51D87">
      <w:pPr>
        <w:pStyle w:val="Caption"/>
        <w:ind w:left="1287"/>
        <w:jc w:val="center"/>
        <w:rPr>
          <w:rFonts w:ascii="Arial" w:hAnsi="Arial" w:cs="Arial"/>
          <w:sz w:val="22"/>
          <w:szCs w:val="22"/>
        </w:rPr>
      </w:pPr>
      <w:bookmarkStart w:id="0" w:name="_Toc114952986"/>
      <w:bookmarkStart w:id="1" w:name="_Toc118278017"/>
      <w:bookmarkStart w:id="2" w:name="_Toc118411948"/>
      <w:r w:rsidRPr="00D3656F">
        <w:rPr>
          <w:rFonts w:ascii="Arial" w:hAnsi="Arial" w:cs="Arial"/>
          <w:sz w:val="22"/>
          <w:szCs w:val="22"/>
        </w:rPr>
        <w:t>Laporan Perkembangan teknologi 3G/4G/5G</w:t>
      </w:r>
      <w:bookmarkEnd w:id="0"/>
      <w:bookmarkEnd w:id="1"/>
      <w:bookmarkEnd w:id="2"/>
    </w:p>
    <w:tbl>
      <w:tblPr>
        <w:tblStyle w:val="TableGrid"/>
        <w:tblW w:w="0" w:type="auto"/>
        <w:tblInd w:w="709" w:type="dxa"/>
        <w:tblLayout w:type="fixed"/>
        <w:tblLook w:val="04A0" w:firstRow="1" w:lastRow="0" w:firstColumn="1" w:lastColumn="0" w:noHBand="0" w:noVBand="1"/>
      </w:tblPr>
      <w:tblGrid>
        <w:gridCol w:w="2263"/>
        <w:gridCol w:w="2126"/>
        <w:gridCol w:w="1701"/>
        <w:gridCol w:w="2217"/>
      </w:tblGrid>
      <w:tr w:rsidR="00F51D87" w:rsidRPr="00D3656F" w:rsidTr="00A8537F">
        <w:tc>
          <w:tcPr>
            <w:tcW w:w="2263" w:type="dxa"/>
            <w:shd w:val="clear" w:color="auto" w:fill="9CC2E5" w:themeFill="accent1" w:themeFillTint="99"/>
          </w:tcPr>
          <w:p w:rsidR="00F51D87" w:rsidRPr="00D3656F" w:rsidRDefault="00F51D87" w:rsidP="00A8537F">
            <w:pPr>
              <w:rPr>
                <w:rFonts w:ascii="Arial" w:hAnsi="Arial" w:cs="Arial"/>
              </w:rPr>
            </w:pPr>
            <w:r w:rsidRPr="00D3656F">
              <w:rPr>
                <w:rFonts w:ascii="Arial" w:hAnsi="Arial" w:cs="Arial"/>
              </w:rPr>
              <w:t>Teknologi dan Fitur</w:t>
            </w:r>
          </w:p>
        </w:tc>
        <w:tc>
          <w:tcPr>
            <w:tcW w:w="2126" w:type="dxa"/>
            <w:shd w:val="clear" w:color="auto" w:fill="9CC2E5" w:themeFill="accent1" w:themeFillTint="99"/>
          </w:tcPr>
          <w:p w:rsidR="00F51D87" w:rsidRPr="00D3656F" w:rsidRDefault="00F51D87" w:rsidP="00A8537F">
            <w:pPr>
              <w:rPr>
                <w:rFonts w:ascii="Arial" w:hAnsi="Arial" w:cs="Arial"/>
              </w:rPr>
            </w:pPr>
            <w:r w:rsidRPr="00D3656F">
              <w:rPr>
                <w:rFonts w:ascii="Arial" w:hAnsi="Arial" w:cs="Arial"/>
              </w:rPr>
              <w:t>3G</w:t>
            </w:r>
          </w:p>
        </w:tc>
        <w:tc>
          <w:tcPr>
            <w:tcW w:w="1701" w:type="dxa"/>
            <w:shd w:val="clear" w:color="auto" w:fill="9CC2E5" w:themeFill="accent1" w:themeFillTint="99"/>
          </w:tcPr>
          <w:p w:rsidR="00F51D87" w:rsidRPr="00D3656F" w:rsidRDefault="00F51D87" w:rsidP="00A8537F">
            <w:pPr>
              <w:rPr>
                <w:rFonts w:ascii="Arial" w:hAnsi="Arial" w:cs="Arial"/>
              </w:rPr>
            </w:pPr>
            <w:r w:rsidRPr="00D3656F">
              <w:rPr>
                <w:rFonts w:ascii="Arial" w:hAnsi="Arial" w:cs="Arial"/>
              </w:rPr>
              <w:t>4G</w:t>
            </w:r>
          </w:p>
        </w:tc>
        <w:tc>
          <w:tcPr>
            <w:tcW w:w="2217" w:type="dxa"/>
            <w:shd w:val="clear" w:color="auto" w:fill="9CC2E5" w:themeFill="accent1" w:themeFillTint="99"/>
          </w:tcPr>
          <w:p w:rsidR="00F51D87" w:rsidRPr="00D3656F" w:rsidRDefault="00F51D87" w:rsidP="00A8537F">
            <w:pPr>
              <w:rPr>
                <w:rFonts w:ascii="Arial" w:hAnsi="Arial" w:cs="Arial"/>
              </w:rPr>
            </w:pPr>
            <w:r w:rsidRPr="00D3656F">
              <w:rPr>
                <w:rFonts w:ascii="Arial" w:hAnsi="Arial" w:cs="Arial"/>
              </w:rPr>
              <w:t>5G</w:t>
            </w:r>
          </w:p>
        </w:tc>
      </w:tr>
      <w:tr w:rsidR="00F51D87" w:rsidRPr="00D3656F" w:rsidTr="00A8537F">
        <w:tc>
          <w:tcPr>
            <w:tcW w:w="2263" w:type="dxa"/>
          </w:tcPr>
          <w:p w:rsidR="00F51D87" w:rsidRPr="00D3656F" w:rsidRDefault="00F51D87" w:rsidP="00A8537F">
            <w:pPr>
              <w:spacing w:line="240" w:lineRule="auto"/>
              <w:jc w:val="left"/>
              <w:rPr>
                <w:rFonts w:ascii="Arial" w:hAnsi="Arial" w:cs="Arial"/>
              </w:rPr>
            </w:pPr>
            <w:r w:rsidRPr="00D3656F">
              <w:rPr>
                <w:rFonts w:ascii="Arial" w:hAnsi="Arial" w:cs="Arial"/>
              </w:rPr>
              <w:t>Tahun  dikembangkan</w:t>
            </w:r>
          </w:p>
        </w:tc>
        <w:tc>
          <w:tcPr>
            <w:tcW w:w="2126" w:type="dxa"/>
          </w:tcPr>
          <w:p w:rsidR="00F51D87" w:rsidRPr="00D3656F" w:rsidRDefault="00F51D87" w:rsidP="00A8537F">
            <w:pPr>
              <w:spacing w:line="240" w:lineRule="auto"/>
              <w:jc w:val="left"/>
              <w:rPr>
                <w:rFonts w:ascii="Arial" w:hAnsi="Arial" w:cs="Arial"/>
              </w:rPr>
            </w:pPr>
          </w:p>
        </w:tc>
        <w:tc>
          <w:tcPr>
            <w:tcW w:w="1701" w:type="dxa"/>
          </w:tcPr>
          <w:p w:rsidR="00F51D87" w:rsidRPr="00D3656F" w:rsidRDefault="00F51D87" w:rsidP="00A8537F">
            <w:pPr>
              <w:spacing w:line="240" w:lineRule="auto"/>
              <w:jc w:val="left"/>
              <w:rPr>
                <w:rFonts w:ascii="Arial" w:hAnsi="Arial" w:cs="Arial"/>
              </w:rPr>
            </w:pPr>
          </w:p>
        </w:tc>
        <w:tc>
          <w:tcPr>
            <w:tcW w:w="2217" w:type="dxa"/>
          </w:tcPr>
          <w:p w:rsidR="00F51D87" w:rsidRPr="00D3656F" w:rsidRDefault="00F51D87" w:rsidP="00A8537F">
            <w:pPr>
              <w:spacing w:line="240" w:lineRule="auto"/>
              <w:jc w:val="left"/>
              <w:rPr>
                <w:rFonts w:ascii="Arial" w:hAnsi="Arial" w:cs="Arial"/>
              </w:rPr>
            </w:pPr>
          </w:p>
        </w:tc>
      </w:tr>
      <w:tr w:rsidR="00F51D87" w:rsidRPr="00D3656F" w:rsidTr="00A8537F">
        <w:tc>
          <w:tcPr>
            <w:tcW w:w="2263" w:type="dxa"/>
          </w:tcPr>
          <w:p w:rsidR="00F51D87" w:rsidRPr="00D3656F" w:rsidRDefault="00F51D87" w:rsidP="00A8537F">
            <w:pPr>
              <w:spacing w:line="240" w:lineRule="auto"/>
              <w:jc w:val="left"/>
              <w:rPr>
                <w:rFonts w:ascii="Arial" w:hAnsi="Arial" w:cs="Arial"/>
              </w:rPr>
            </w:pPr>
            <w:r w:rsidRPr="00D3656F">
              <w:rPr>
                <w:rFonts w:ascii="Arial" w:hAnsi="Arial" w:cs="Arial"/>
              </w:rPr>
              <w:t xml:space="preserve">Data </w:t>
            </w:r>
            <w:r w:rsidRPr="00D3656F">
              <w:rPr>
                <w:rFonts w:ascii="Arial" w:hAnsi="Arial" w:cs="Arial"/>
                <w:i/>
              </w:rPr>
              <w:t>Bandwidth</w:t>
            </w:r>
            <w:r w:rsidRPr="00D3656F">
              <w:rPr>
                <w:rFonts w:ascii="Arial" w:hAnsi="Arial" w:cs="Arial"/>
              </w:rPr>
              <w:fldChar w:fldCharType="begin"/>
            </w:r>
            <w:r w:rsidRPr="00D3656F">
              <w:rPr>
                <w:rFonts w:ascii="Arial" w:hAnsi="Arial" w:cs="Arial"/>
              </w:rPr>
              <w:instrText xml:space="preserve"> XE "</w:instrText>
            </w:r>
            <w:r w:rsidRPr="00D3656F">
              <w:rPr>
                <w:rFonts w:ascii="Arial" w:hAnsi="Arial" w:cs="Arial"/>
                <w:i/>
              </w:rPr>
              <w:instrText>Bandwidth"</w:instrText>
            </w:r>
            <w:r w:rsidRPr="00D3656F">
              <w:rPr>
                <w:rFonts w:ascii="Arial" w:hAnsi="Arial" w:cs="Arial"/>
              </w:rPr>
              <w:instrText xml:space="preserve"> </w:instrText>
            </w:r>
            <w:r w:rsidRPr="00D3656F">
              <w:rPr>
                <w:rFonts w:ascii="Arial" w:hAnsi="Arial" w:cs="Arial"/>
              </w:rPr>
              <w:fldChar w:fldCharType="end"/>
            </w:r>
          </w:p>
        </w:tc>
        <w:tc>
          <w:tcPr>
            <w:tcW w:w="2126" w:type="dxa"/>
          </w:tcPr>
          <w:p w:rsidR="00F51D87" w:rsidRPr="00D3656F" w:rsidRDefault="00F51D87" w:rsidP="00A8537F">
            <w:pPr>
              <w:spacing w:line="240" w:lineRule="auto"/>
              <w:jc w:val="left"/>
              <w:rPr>
                <w:rFonts w:ascii="Arial" w:hAnsi="Arial" w:cs="Arial"/>
              </w:rPr>
            </w:pPr>
          </w:p>
        </w:tc>
        <w:tc>
          <w:tcPr>
            <w:tcW w:w="1701" w:type="dxa"/>
          </w:tcPr>
          <w:p w:rsidR="00F51D87" w:rsidRPr="00D3656F" w:rsidRDefault="00F51D87" w:rsidP="00A8537F">
            <w:pPr>
              <w:spacing w:line="240" w:lineRule="auto"/>
              <w:jc w:val="left"/>
              <w:rPr>
                <w:rFonts w:ascii="Arial" w:hAnsi="Arial" w:cs="Arial"/>
              </w:rPr>
            </w:pPr>
          </w:p>
        </w:tc>
        <w:tc>
          <w:tcPr>
            <w:tcW w:w="2217" w:type="dxa"/>
          </w:tcPr>
          <w:p w:rsidR="00F51D87" w:rsidRPr="00D3656F" w:rsidRDefault="00F51D87" w:rsidP="00A8537F">
            <w:pPr>
              <w:spacing w:line="240" w:lineRule="auto"/>
              <w:jc w:val="left"/>
              <w:rPr>
                <w:rFonts w:ascii="Arial" w:hAnsi="Arial" w:cs="Arial"/>
              </w:rPr>
            </w:pPr>
          </w:p>
        </w:tc>
      </w:tr>
      <w:tr w:rsidR="00F51D87" w:rsidRPr="00D3656F" w:rsidTr="00A8537F">
        <w:tc>
          <w:tcPr>
            <w:tcW w:w="2263" w:type="dxa"/>
          </w:tcPr>
          <w:p w:rsidR="00F51D87" w:rsidRPr="00D3656F" w:rsidRDefault="00F51D87" w:rsidP="00A8537F">
            <w:pPr>
              <w:spacing w:line="240" w:lineRule="auto"/>
              <w:jc w:val="left"/>
              <w:rPr>
                <w:rFonts w:ascii="Arial" w:hAnsi="Arial" w:cs="Arial"/>
              </w:rPr>
            </w:pPr>
            <w:r w:rsidRPr="00D3656F">
              <w:rPr>
                <w:rFonts w:ascii="Arial" w:hAnsi="Arial" w:cs="Arial"/>
              </w:rPr>
              <w:t>Standar</w:t>
            </w:r>
          </w:p>
        </w:tc>
        <w:tc>
          <w:tcPr>
            <w:tcW w:w="2126" w:type="dxa"/>
          </w:tcPr>
          <w:p w:rsidR="00F51D87" w:rsidRPr="00D3656F" w:rsidRDefault="00F51D87" w:rsidP="00A8537F">
            <w:pPr>
              <w:spacing w:line="240" w:lineRule="auto"/>
              <w:jc w:val="left"/>
              <w:rPr>
                <w:rFonts w:ascii="Arial" w:hAnsi="Arial" w:cs="Arial"/>
              </w:rPr>
            </w:pPr>
          </w:p>
        </w:tc>
        <w:tc>
          <w:tcPr>
            <w:tcW w:w="1701" w:type="dxa"/>
          </w:tcPr>
          <w:p w:rsidR="00F51D87" w:rsidRPr="00D3656F" w:rsidRDefault="00F51D87" w:rsidP="00A8537F">
            <w:pPr>
              <w:spacing w:line="240" w:lineRule="auto"/>
              <w:jc w:val="left"/>
              <w:rPr>
                <w:rFonts w:ascii="Arial" w:hAnsi="Arial" w:cs="Arial"/>
              </w:rPr>
            </w:pPr>
          </w:p>
        </w:tc>
        <w:tc>
          <w:tcPr>
            <w:tcW w:w="2217" w:type="dxa"/>
          </w:tcPr>
          <w:p w:rsidR="00F51D87" w:rsidRPr="00D3656F" w:rsidRDefault="00F51D87" w:rsidP="00A8537F">
            <w:pPr>
              <w:spacing w:line="240" w:lineRule="auto"/>
              <w:jc w:val="left"/>
              <w:rPr>
                <w:rFonts w:ascii="Arial" w:hAnsi="Arial" w:cs="Arial"/>
              </w:rPr>
            </w:pPr>
          </w:p>
        </w:tc>
      </w:tr>
      <w:tr w:rsidR="00F51D87" w:rsidRPr="00D3656F" w:rsidTr="00A8537F">
        <w:tc>
          <w:tcPr>
            <w:tcW w:w="2263" w:type="dxa"/>
          </w:tcPr>
          <w:p w:rsidR="00F51D87" w:rsidRPr="00D3656F" w:rsidRDefault="00F51D87" w:rsidP="00A8537F">
            <w:pPr>
              <w:spacing w:line="240" w:lineRule="auto"/>
              <w:jc w:val="left"/>
              <w:rPr>
                <w:rFonts w:ascii="Arial" w:hAnsi="Arial" w:cs="Arial"/>
              </w:rPr>
            </w:pPr>
            <w:r w:rsidRPr="00D3656F">
              <w:rPr>
                <w:rFonts w:ascii="Arial" w:hAnsi="Arial" w:cs="Arial"/>
              </w:rPr>
              <w:t>Teknologi</w:t>
            </w:r>
          </w:p>
        </w:tc>
        <w:tc>
          <w:tcPr>
            <w:tcW w:w="2126" w:type="dxa"/>
          </w:tcPr>
          <w:p w:rsidR="00F51D87" w:rsidRPr="00D3656F" w:rsidRDefault="00F51D87" w:rsidP="00A8537F">
            <w:pPr>
              <w:spacing w:line="240" w:lineRule="auto"/>
              <w:jc w:val="left"/>
              <w:rPr>
                <w:rFonts w:ascii="Arial" w:hAnsi="Arial" w:cs="Arial"/>
              </w:rPr>
            </w:pPr>
          </w:p>
        </w:tc>
        <w:tc>
          <w:tcPr>
            <w:tcW w:w="1701" w:type="dxa"/>
          </w:tcPr>
          <w:p w:rsidR="00F51D87" w:rsidRPr="00D3656F" w:rsidRDefault="00F51D87" w:rsidP="00A8537F">
            <w:pPr>
              <w:spacing w:line="240" w:lineRule="auto"/>
              <w:jc w:val="left"/>
              <w:rPr>
                <w:rFonts w:ascii="Arial" w:hAnsi="Arial" w:cs="Arial"/>
                <w:i/>
              </w:rPr>
            </w:pPr>
          </w:p>
        </w:tc>
        <w:tc>
          <w:tcPr>
            <w:tcW w:w="2217" w:type="dxa"/>
          </w:tcPr>
          <w:p w:rsidR="00F51D87" w:rsidRPr="00D3656F" w:rsidRDefault="00F51D87" w:rsidP="00A8537F">
            <w:pPr>
              <w:spacing w:line="240" w:lineRule="auto"/>
              <w:jc w:val="left"/>
              <w:rPr>
                <w:rFonts w:ascii="Arial" w:hAnsi="Arial" w:cs="Arial"/>
              </w:rPr>
            </w:pPr>
          </w:p>
        </w:tc>
      </w:tr>
      <w:tr w:rsidR="00F51D87" w:rsidRPr="00D3656F" w:rsidTr="00A8537F">
        <w:tc>
          <w:tcPr>
            <w:tcW w:w="2263" w:type="dxa"/>
          </w:tcPr>
          <w:p w:rsidR="00F51D87" w:rsidRPr="00D3656F" w:rsidRDefault="00F51D87" w:rsidP="00A8537F">
            <w:pPr>
              <w:spacing w:line="240" w:lineRule="auto"/>
              <w:jc w:val="left"/>
              <w:rPr>
                <w:rFonts w:ascii="Arial" w:hAnsi="Arial" w:cs="Arial"/>
                <w:i/>
              </w:rPr>
            </w:pPr>
            <w:r w:rsidRPr="00D3656F">
              <w:rPr>
                <w:rFonts w:ascii="Arial" w:hAnsi="Arial" w:cs="Arial"/>
              </w:rPr>
              <w:t xml:space="preserve">Layanan </w:t>
            </w:r>
            <w:r w:rsidRPr="00D3656F">
              <w:rPr>
                <w:rFonts w:ascii="Arial" w:hAnsi="Arial" w:cs="Arial"/>
                <w:i/>
              </w:rPr>
              <w:t>(services)</w:t>
            </w:r>
          </w:p>
        </w:tc>
        <w:tc>
          <w:tcPr>
            <w:tcW w:w="2126" w:type="dxa"/>
          </w:tcPr>
          <w:p w:rsidR="00F51D87" w:rsidRPr="00D3656F" w:rsidRDefault="00F51D87" w:rsidP="00A8537F">
            <w:pPr>
              <w:spacing w:line="240" w:lineRule="auto"/>
              <w:jc w:val="left"/>
              <w:rPr>
                <w:rFonts w:ascii="Arial" w:hAnsi="Arial" w:cs="Arial"/>
              </w:rPr>
            </w:pPr>
          </w:p>
        </w:tc>
        <w:tc>
          <w:tcPr>
            <w:tcW w:w="1701" w:type="dxa"/>
          </w:tcPr>
          <w:p w:rsidR="00F51D87" w:rsidRPr="00D3656F" w:rsidRDefault="00F51D87" w:rsidP="00A8537F">
            <w:pPr>
              <w:spacing w:line="240" w:lineRule="auto"/>
              <w:jc w:val="left"/>
              <w:rPr>
                <w:rFonts w:ascii="Arial" w:hAnsi="Arial" w:cs="Arial"/>
                <w:i/>
              </w:rPr>
            </w:pPr>
          </w:p>
        </w:tc>
        <w:tc>
          <w:tcPr>
            <w:tcW w:w="2217" w:type="dxa"/>
          </w:tcPr>
          <w:p w:rsidR="00F51D87" w:rsidRPr="00D3656F" w:rsidRDefault="00F51D87" w:rsidP="00A8537F">
            <w:pPr>
              <w:spacing w:line="240" w:lineRule="auto"/>
              <w:jc w:val="left"/>
              <w:rPr>
                <w:rFonts w:ascii="Arial" w:hAnsi="Arial" w:cs="Arial"/>
              </w:rPr>
            </w:pPr>
          </w:p>
        </w:tc>
      </w:tr>
    </w:tbl>
    <w:p w:rsidR="00F51D87" w:rsidRPr="00D3656F" w:rsidRDefault="00F51D87" w:rsidP="00F51D87">
      <w:pPr>
        <w:pStyle w:val="ListParagraph"/>
        <w:ind w:left="1287"/>
        <w:rPr>
          <w:rFonts w:ascii="Arial" w:hAnsi="Arial" w:cs="Arial"/>
        </w:rPr>
      </w:pPr>
    </w:p>
    <w:p w:rsidR="00F51D87" w:rsidRPr="00D3656F" w:rsidRDefault="00F51D87" w:rsidP="00F51D87">
      <w:pPr>
        <w:pStyle w:val="Caption"/>
        <w:ind w:left="1287"/>
        <w:jc w:val="center"/>
        <w:rPr>
          <w:rFonts w:ascii="Arial" w:hAnsi="Arial" w:cs="Arial"/>
          <w:sz w:val="22"/>
          <w:szCs w:val="22"/>
        </w:rPr>
      </w:pPr>
      <w:bookmarkStart w:id="3" w:name="_Toc114952987"/>
      <w:bookmarkStart w:id="4" w:name="_Toc118278018"/>
      <w:bookmarkStart w:id="5" w:name="_Toc118411949"/>
      <w:bookmarkStart w:id="6" w:name="_GoBack"/>
      <w:bookmarkEnd w:id="6"/>
      <w:r w:rsidRPr="00D3656F">
        <w:rPr>
          <w:rFonts w:ascii="Arial" w:hAnsi="Arial" w:cs="Arial"/>
          <w:sz w:val="22"/>
          <w:szCs w:val="22"/>
        </w:rPr>
        <w:t>Laporan Aktivitas Pengamatan Teknologi 3g/4g</w:t>
      </w:r>
      <w:bookmarkEnd w:id="3"/>
      <w:bookmarkEnd w:id="4"/>
      <w:bookmarkEnd w:id="5"/>
    </w:p>
    <w:tbl>
      <w:tblPr>
        <w:tblStyle w:val="TableGrid"/>
        <w:tblW w:w="8489" w:type="dxa"/>
        <w:tblInd w:w="720" w:type="dxa"/>
        <w:tblLayout w:type="fixed"/>
        <w:tblLook w:val="04A0" w:firstRow="1" w:lastRow="0" w:firstColumn="1" w:lastColumn="0" w:noHBand="0" w:noVBand="1"/>
      </w:tblPr>
      <w:tblGrid>
        <w:gridCol w:w="1641"/>
        <w:gridCol w:w="1178"/>
        <w:gridCol w:w="1418"/>
        <w:gridCol w:w="1275"/>
        <w:gridCol w:w="1418"/>
        <w:gridCol w:w="1559"/>
      </w:tblGrid>
      <w:tr w:rsidR="00F51D87" w:rsidRPr="00D3656F" w:rsidTr="00A8537F">
        <w:trPr>
          <w:tblHeader/>
        </w:trPr>
        <w:tc>
          <w:tcPr>
            <w:tcW w:w="1641" w:type="dxa"/>
            <w:shd w:val="clear" w:color="auto" w:fill="9CC2E5" w:themeFill="accent1" w:themeFillTint="99"/>
          </w:tcPr>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Perangkat Sumber</w:t>
            </w:r>
          </w:p>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 xml:space="preserve">(ruang </w:t>
            </w:r>
            <w:r w:rsidRPr="00D3656F">
              <w:rPr>
                <w:rFonts w:ascii="Arial" w:hAnsi="Arial" w:cs="Arial"/>
                <w:b/>
                <w:i/>
                <w:sz w:val="20"/>
                <w:szCs w:val="20"/>
              </w:rPr>
              <w:t>data center</w:t>
            </w:r>
            <w:r w:rsidRPr="00D3656F">
              <w:rPr>
                <w:rFonts w:ascii="Arial" w:hAnsi="Arial" w:cs="Arial"/>
                <w:b/>
                <w:sz w:val="20"/>
                <w:szCs w:val="20"/>
              </w:rPr>
              <w:t>)</w:t>
            </w:r>
          </w:p>
        </w:tc>
        <w:tc>
          <w:tcPr>
            <w:tcW w:w="1178" w:type="dxa"/>
            <w:shd w:val="clear" w:color="auto" w:fill="9CC2E5" w:themeFill="accent1" w:themeFillTint="99"/>
          </w:tcPr>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 xml:space="preserve">Ip </w:t>
            </w:r>
            <w:r w:rsidRPr="00025B39">
              <w:rPr>
                <w:rFonts w:ascii="Arial" w:hAnsi="Arial" w:cs="Arial"/>
                <w:b/>
                <w:i/>
                <w:sz w:val="20"/>
                <w:szCs w:val="20"/>
              </w:rPr>
              <w:t xml:space="preserve">address </w:t>
            </w:r>
          </w:p>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sumber</w:t>
            </w:r>
          </w:p>
        </w:tc>
        <w:tc>
          <w:tcPr>
            <w:tcW w:w="1418" w:type="dxa"/>
            <w:shd w:val="clear" w:color="auto" w:fill="9CC2E5" w:themeFill="accent1" w:themeFillTint="99"/>
          </w:tcPr>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Perangkat Tujuan (1)</w:t>
            </w:r>
          </w:p>
        </w:tc>
        <w:tc>
          <w:tcPr>
            <w:tcW w:w="1275" w:type="dxa"/>
            <w:shd w:val="clear" w:color="auto" w:fill="9CC2E5" w:themeFill="accent1" w:themeFillTint="99"/>
          </w:tcPr>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 xml:space="preserve">Ip </w:t>
            </w:r>
            <w:r w:rsidRPr="00025B39">
              <w:rPr>
                <w:rFonts w:ascii="Arial" w:hAnsi="Arial" w:cs="Arial"/>
                <w:b/>
                <w:i/>
                <w:sz w:val="20"/>
                <w:szCs w:val="20"/>
              </w:rPr>
              <w:t xml:space="preserve">address </w:t>
            </w:r>
            <w:r w:rsidRPr="00D3656F">
              <w:rPr>
                <w:rFonts w:ascii="Arial" w:hAnsi="Arial" w:cs="Arial"/>
                <w:b/>
                <w:sz w:val="20"/>
                <w:szCs w:val="20"/>
              </w:rPr>
              <w:t xml:space="preserve"> tujuan</w:t>
            </w:r>
          </w:p>
        </w:tc>
        <w:tc>
          <w:tcPr>
            <w:tcW w:w="1418" w:type="dxa"/>
            <w:shd w:val="clear" w:color="auto" w:fill="9CC2E5" w:themeFill="accent1" w:themeFillTint="99"/>
          </w:tcPr>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Perangkat Tujuan (2)</w:t>
            </w:r>
          </w:p>
        </w:tc>
        <w:tc>
          <w:tcPr>
            <w:tcW w:w="1559" w:type="dxa"/>
            <w:shd w:val="clear" w:color="auto" w:fill="9CC2E5" w:themeFill="accent1" w:themeFillTint="99"/>
          </w:tcPr>
          <w:p w:rsidR="00F51D87" w:rsidRPr="00D3656F" w:rsidRDefault="00F51D87" w:rsidP="00A8537F">
            <w:pPr>
              <w:spacing w:line="240" w:lineRule="auto"/>
              <w:jc w:val="left"/>
              <w:rPr>
                <w:rFonts w:ascii="Arial" w:hAnsi="Arial" w:cs="Arial"/>
                <w:b/>
                <w:sz w:val="20"/>
                <w:szCs w:val="20"/>
              </w:rPr>
            </w:pPr>
            <w:r w:rsidRPr="00D3656F">
              <w:rPr>
                <w:rFonts w:ascii="Arial" w:hAnsi="Arial" w:cs="Arial"/>
                <w:b/>
                <w:sz w:val="20"/>
                <w:szCs w:val="20"/>
              </w:rPr>
              <w:t>Kesimpulan</w:t>
            </w:r>
          </w:p>
        </w:tc>
      </w:tr>
      <w:tr w:rsidR="00F51D87" w:rsidRPr="00D3656F" w:rsidTr="00A8537F">
        <w:tc>
          <w:tcPr>
            <w:tcW w:w="1641" w:type="dxa"/>
          </w:tcPr>
          <w:p w:rsidR="00F51D87" w:rsidRPr="00D3656F" w:rsidRDefault="00F51D87" w:rsidP="00A8537F">
            <w:pPr>
              <w:spacing w:line="240" w:lineRule="auto"/>
              <w:jc w:val="left"/>
              <w:rPr>
                <w:rFonts w:ascii="Arial" w:hAnsi="Arial" w:cs="Arial"/>
                <w:sz w:val="20"/>
                <w:szCs w:val="20"/>
              </w:rPr>
            </w:pPr>
          </w:p>
        </w:tc>
        <w:tc>
          <w:tcPr>
            <w:tcW w:w="1178" w:type="dxa"/>
          </w:tcPr>
          <w:p w:rsidR="00F51D87" w:rsidRPr="00D3656F" w:rsidRDefault="00F51D87" w:rsidP="00A8537F">
            <w:pPr>
              <w:spacing w:line="240" w:lineRule="auto"/>
              <w:jc w:val="left"/>
              <w:rPr>
                <w:rFonts w:ascii="Arial" w:hAnsi="Arial" w:cs="Arial"/>
                <w:sz w:val="20"/>
                <w:szCs w:val="20"/>
              </w:rPr>
            </w:pPr>
          </w:p>
        </w:tc>
        <w:tc>
          <w:tcPr>
            <w:tcW w:w="1418" w:type="dxa"/>
          </w:tcPr>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Nama perangkat :</w:t>
            </w:r>
            <w:r w:rsidRPr="00D3656F">
              <w:rPr>
                <w:rFonts w:ascii="Arial" w:hAnsi="Arial" w:cs="Arial"/>
                <w:sz w:val="20"/>
                <w:szCs w:val="20"/>
              </w:rPr>
              <w:br/>
              <w:t>………………….</w:t>
            </w:r>
          </w:p>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w:t>
            </w:r>
            <w:r w:rsidRPr="00D3656F">
              <w:rPr>
                <w:rFonts w:ascii="Arial" w:hAnsi="Arial" w:cs="Arial"/>
                <w:sz w:val="20"/>
                <w:szCs w:val="20"/>
              </w:rPr>
              <w:br/>
            </w:r>
            <w:r w:rsidRPr="00885594">
              <w:rPr>
                <w:rFonts w:ascii="Arial" w:hAnsi="Arial" w:cs="Arial"/>
                <w:i/>
                <w:sz w:val="20"/>
                <w:szCs w:val="20"/>
              </w:rPr>
              <w:t>Interface</w:t>
            </w:r>
            <w:r w:rsidRPr="00D3656F">
              <w:rPr>
                <w:rFonts w:ascii="Arial" w:hAnsi="Arial" w:cs="Arial"/>
                <w:i/>
                <w:sz w:val="20"/>
                <w:szCs w:val="20"/>
              </w:rPr>
              <w:t>s</w:t>
            </w:r>
            <w:r w:rsidRPr="00D3656F">
              <w:rPr>
                <w:rFonts w:ascii="Arial" w:hAnsi="Arial" w:cs="Arial"/>
                <w:sz w:val="20"/>
                <w:szCs w:val="20"/>
              </w:rPr>
              <w:t xml:space="preserve"> :</w:t>
            </w:r>
          </w:p>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w:t>
            </w:r>
          </w:p>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Media :</w:t>
            </w:r>
          </w:p>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1……………..</w:t>
            </w:r>
          </w:p>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2……………..</w:t>
            </w:r>
          </w:p>
        </w:tc>
        <w:tc>
          <w:tcPr>
            <w:tcW w:w="1275" w:type="dxa"/>
          </w:tcPr>
          <w:p w:rsidR="00F51D87" w:rsidRPr="00D3656F" w:rsidRDefault="00F51D87" w:rsidP="00A8537F">
            <w:pPr>
              <w:spacing w:line="240" w:lineRule="auto"/>
              <w:jc w:val="left"/>
              <w:rPr>
                <w:rFonts w:ascii="Arial" w:hAnsi="Arial" w:cs="Arial"/>
                <w:sz w:val="20"/>
                <w:szCs w:val="20"/>
              </w:rPr>
            </w:pPr>
          </w:p>
        </w:tc>
        <w:tc>
          <w:tcPr>
            <w:tcW w:w="1418" w:type="dxa"/>
          </w:tcPr>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Nama perangkat :……………………………….</w:t>
            </w:r>
          </w:p>
          <w:p w:rsidR="00F51D87" w:rsidRPr="00D3656F" w:rsidRDefault="00F51D87" w:rsidP="00A8537F">
            <w:pPr>
              <w:spacing w:line="240" w:lineRule="auto"/>
              <w:jc w:val="left"/>
              <w:rPr>
                <w:rFonts w:ascii="Arial" w:hAnsi="Arial" w:cs="Arial"/>
                <w:sz w:val="20"/>
                <w:szCs w:val="20"/>
              </w:rPr>
            </w:pPr>
            <w:r w:rsidRPr="00885594">
              <w:rPr>
                <w:rFonts w:ascii="Arial" w:hAnsi="Arial" w:cs="Arial"/>
                <w:i/>
                <w:sz w:val="20"/>
                <w:szCs w:val="20"/>
              </w:rPr>
              <w:t>Interface</w:t>
            </w:r>
            <w:r w:rsidRPr="00D3656F">
              <w:rPr>
                <w:rFonts w:ascii="Arial" w:hAnsi="Arial" w:cs="Arial"/>
                <w:i/>
                <w:sz w:val="20"/>
                <w:szCs w:val="20"/>
              </w:rPr>
              <w:t>s</w:t>
            </w:r>
            <w:r w:rsidRPr="00D3656F">
              <w:rPr>
                <w:rFonts w:ascii="Arial" w:hAnsi="Arial" w:cs="Arial"/>
                <w:sz w:val="20"/>
                <w:szCs w:val="20"/>
              </w:rPr>
              <w:t xml:space="preserve"> :</w:t>
            </w:r>
          </w:p>
          <w:p w:rsidR="00F51D87" w:rsidRPr="00D3656F" w:rsidRDefault="00F51D87" w:rsidP="00A8537F">
            <w:pPr>
              <w:spacing w:line="240" w:lineRule="auto"/>
              <w:jc w:val="left"/>
              <w:rPr>
                <w:rFonts w:ascii="Arial" w:hAnsi="Arial" w:cs="Arial"/>
                <w:sz w:val="20"/>
                <w:szCs w:val="20"/>
              </w:rPr>
            </w:pPr>
            <w:r w:rsidRPr="00D3656F">
              <w:rPr>
                <w:rFonts w:ascii="Arial" w:hAnsi="Arial" w:cs="Arial"/>
                <w:sz w:val="20"/>
                <w:szCs w:val="20"/>
              </w:rPr>
              <w:t>…………………………………..</w:t>
            </w:r>
          </w:p>
        </w:tc>
        <w:tc>
          <w:tcPr>
            <w:tcW w:w="1559" w:type="dxa"/>
          </w:tcPr>
          <w:p w:rsidR="00F51D87" w:rsidRPr="00D3656F" w:rsidRDefault="00F51D87" w:rsidP="00A8537F">
            <w:pPr>
              <w:spacing w:line="240" w:lineRule="auto"/>
              <w:jc w:val="left"/>
              <w:rPr>
                <w:rFonts w:ascii="Arial" w:hAnsi="Arial" w:cs="Arial"/>
                <w:sz w:val="20"/>
                <w:szCs w:val="20"/>
              </w:rPr>
            </w:pPr>
          </w:p>
        </w:tc>
      </w:tr>
    </w:tbl>
    <w:p w:rsidR="00DB2AA3" w:rsidRDefault="00DB2AA3"/>
    <w:sectPr w:rsidR="00DB2A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87"/>
    <w:rsid w:val="0011651C"/>
    <w:rsid w:val="00880EBB"/>
    <w:rsid w:val="00A053A0"/>
    <w:rsid w:val="00A94965"/>
    <w:rsid w:val="00DB2AA3"/>
    <w:rsid w:val="00EF5A73"/>
    <w:rsid w:val="00EF713B"/>
    <w:rsid w:val="00F51D87"/>
    <w:rsid w:val="00FE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50F09-3A58-4483-8DE6-CCFF3959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87"/>
    <w:pPr>
      <w:spacing w:after="0" w:line="360" w:lineRule="auto"/>
      <w:jc w:val="both"/>
    </w:pPr>
    <w:rPr>
      <w:rFonts w:ascii="Times New Roman" w:hAnsi="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sub2"/>
    <w:basedOn w:val="Normal"/>
    <w:link w:val="ListParagraphChar"/>
    <w:uiPriority w:val="34"/>
    <w:qFormat/>
    <w:rsid w:val="00F51D87"/>
    <w:pPr>
      <w:ind w:left="720"/>
      <w:contextualSpacing/>
    </w:pPr>
  </w:style>
  <w:style w:type="paragraph" w:styleId="Caption">
    <w:name w:val="caption"/>
    <w:basedOn w:val="Normal"/>
    <w:next w:val="Normal"/>
    <w:uiPriority w:val="35"/>
    <w:unhideWhenUsed/>
    <w:qFormat/>
    <w:rsid w:val="00F51D87"/>
    <w:pPr>
      <w:spacing w:after="200" w:line="240" w:lineRule="auto"/>
    </w:pPr>
    <w:rPr>
      <w:i/>
      <w:iCs/>
      <w:color w:val="44546A" w:themeColor="text2"/>
      <w:sz w:val="18"/>
      <w:szCs w:val="18"/>
    </w:rPr>
  </w:style>
  <w:style w:type="table" w:styleId="TableGrid">
    <w:name w:val="Table Grid"/>
    <w:basedOn w:val="TableNormal"/>
    <w:uiPriority w:val="39"/>
    <w:rsid w:val="00F51D8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sub-sub2 Char"/>
    <w:basedOn w:val="DefaultParagraphFont"/>
    <w:link w:val="ListParagraph"/>
    <w:uiPriority w:val="34"/>
    <w:rsid w:val="00F51D87"/>
    <w:rPr>
      <w:rFonts w:ascii="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puspita</dc:creator>
  <cp:keywords/>
  <dc:description/>
  <cp:lastModifiedBy>agung puspita</cp:lastModifiedBy>
  <cp:revision>1</cp:revision>
  <dcterms:created xsi:type="dcterms:W3CDTF">2022-11-27T04:01:00Z</dcterms:created>
  <dcterms:modified xsi:type="dcterms:W3CDTF">2022-11-27T04:03:00Z</dcterms:modified>
</cp:coreProperties>
</file>